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05F02" w14:textId="77777777" w:rsidR="00DF5E86" w:rsidRPr="008712CE" w:rsidRDefault="00DF5E86" w:rsidP="008712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DDC2E89" w14:textId="18FC0C81" w:rsidR="00BE1D67" w:rsidRDefault="00BE1D67" w:rsidP="008712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9B5483">
        <w:rPr>
          <w:rFonts w:ascii="Times New Roman" w:hAnsi="Times New Roman" w:cs="Times New Roman"/>
          <w:b/>
          <w:bCs/>
          <w:color w:val="auto"/>
        </w:rPr>
        <w:t>NORMAS DA APRESENTAÇÃO ORAL</w:t>
      </w:r>
    </w:p>
    <w:p w14:paraId="2CDDE3F1" w14:textId="77777777" w:rsidR="009A6200" w:rsidRDefault="009A6200" w:rsidP="008712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AA3064F" w14:textId="6DD559AB" w:rsidR="00BE1D67" w:rsidRDefault="00BE1D67" w:rsidP="008712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color w:val="auto"/>
        </w:rPr>
        <w:t>O</w:t>
      </w:r>
      <w:r w:rsidR="009B548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resumo</w:t>
      </w:r>
      <w:r w:rsidR="009B5483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</w:t>
      </w:r>
      <w:r w:rsidR="009B5483">
        <w:rPr>
          <w:rFonts w:ascii="Times New Roman" w:hAnsi="Times New Roman" w:cs="Times New Roman"/>
          <w:color w:val="auto"/>
        </w:rPr>
        <w:t>aprovados n</w:t>
      </w:r>
      <w:r>
        <w:rPr>
          <w:rFonts w:ascii="Times New Roman" w:hAnsi="Times New Roman" w:cs="Times New Roman"/>
          <w:color w:val="auto"/>
        </w:rPr>
        <w:t>o I Congresso Internacional Interdisciplinar e II Encontro Anual de Iniciação Científica da UNINGÁ</w:t>
      </w:r>
      <w:r w:rsidR="009B5483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="009B5483">
        <w:rPr>
          <w:rFonts w:ascii="Times New Roman" w:hAnsi="Times New Roman" w:cs="Times New Roman"/>
          <w:color w:val="auto"/>
        </w:rPr>
        <w:t>deverão ser apresentados oralmente, entre os dias 28 e 29 de outubro</w:t>
      </w:r>
      <w:r w:rsidR="0069695A">
        <w:rPr>
          <w:rFonts w:ascii="Times New Roman" w:hAnsi="Times New Roman" w:cs="Times New Roman"/>
          <w:color w:val="auto"/>
        </w:rPr>
        <w:t xml:space="preserve"> de 2021</w:t>
      </w:r>
      <w:r w:rsidR="009B5483">
        <w:rPr>
          <w:rFonts w:ascii="Times New Roman" w:hAnsi="Times New Roman" w:cs="Times New Roman"/>
          <w:color w:val="auto"/>
        </w:rPr>
        <w:t xml:space="preserve">. </w:t>
      </w:r>
      <w:r w:rsidR="0069695A">
        <w:rPr>
          <w:rFonts w:ascii="Times New Roman" w:hAnsi="Times New Roman" w:cs="Times New Roman"/>
          <w:color w:val="auto"/>
        </w:rPr>
        <w:t xml:space="preserve">A apresentação oral dos resumos é </w:t>
      </w:r>
      <w:r w:rsidR="0069695A">
        <w:rPr>
          <w:rFonts w:ascii="Times New Roman" w:hAnsi="Times New Roman" w:cs="Times New Roman"/>
          <w:color w:val="auto"/>
          <w:u w:val="single"/>
        </w:rPr>
        <w:t>obrigatória.</w:t>
      </w:r>
      <w:r w:rsidR="0069695A">
        <w:rPr>
          <w:rFonts w:ascii="Times New Roman" w:hAnsi="Times New Roman" w:cs="Times New Roman"/>
          <w:color w:val="auto"/>
        </w:rPr>
        <w:t xml:space="preserve"> Não apresentar o resumo implica em: não publicação do mesmo em</w:t>
      </w:r>
      <w:r w:rsidR="009B5483">
        <w:rPr>
          <w:rFonts w:ascii="Times New Roman" w:hAnsi="Times New Roman" w:cs="Times New Roman"/>
          <w:color w:val="auto"/>
        </w:rPr>
        <w:t xml:space="preserve"> formato de e-book</w:t>
      </w:r>
      <w:r w:rsidR="0069695A">
        <w:rPr>
          <w:rFonts w:ascii="Times New Roman" w:hAnsi="Times New Roman" w:cs="Times New Roman"/>
          <w:color w:val="auto"/>
        </w:rPr>
        <w:t xml:space="preserve"> - </w:t>
      </w:r>
      <w:r w:rsidR="009B5483">
        <w:rPr>
          <w:rFonts w:ascii="Times New Roman" w:hAnsi="Times New Roman" w:cs="Times New Roman"/>
          <w:color w:val="auto"/>
        </w:rPr>
        <w:t>Anais do e</w:t>
      </w:r>
      <w:r w:rsidR="0069695A">
        <w:rPr>
          <w:rFonts w:ascii="Times New Roman" w:hAnsi="Times New Roman" w:cs="Times New Roman"/>
          <w:color w:val="auto"/>
        </w:rPr>
        <w:t>vento e ausência de certificação de apresentação.</w:t>
      </w:r>
    </w:p>
    <w:p w14:paraId="4E2D590F" w14:textId="03379B6F" w:rsidR="0069695A" w:rsidRDefault="0069695A" w:rsidP="008712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  <w:t>O calendário definitivo de apresentação dos resumos, com dia, período, horário e link do Google Meet, será disponibilizado no site do evento até dia 22/10/2021.</w:t>
      </w:r>
      <w:r w:rsidR="00F70427">
        <w:rPr>
          <w:rFonts w:ascii="Times New Roman" w:hAnsi="Times New Roman" w:cs="Times New Roman"/>
          <w:color w:val="auto"/>
        </w:rPr>
        <w:t xml:space="preserve"> As apresentações serão abertas para todos os participantes do ICII e II EAIC.</w:t>
      </w:r>
    </w:p>
    <w:p w14:paraId="26585B48" w14:textId="77777777" w:rsidR="009A6200" w:rsidRDefault="009A6200" w:rsidP="008712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3969D93" w14:textId="577E60E7" w:rsidR="0069695A" w:rsidRPr="009A6200" w:rsidRDefault="0069695A" w:rsidP="008712C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A6200">
        <w:rPr>
          <w:rFonts w:ascii="Times New Roman" w:hAnsi="Times New Roman" w:cs="Times New Roman"/>
          <w:b/>
          <w:bCs/>
          <w:color w:val="auto"/>
        </w:rPr>
        <w:tab/>
      </w:r>
      <w:r w:rsidR="00DC0A70" w:rsidRPr="009A6200">
        <w:rPr>
          <w:rFonts w:ascii="Times New Roman" w:hAnsi="Times New Roman" w:cs="Times New Roman"/>
          <w:b/>
          <w:bCs/>
          <w:color w:val="auto"/>
        </w:rPr>
        <w:t xml:space="preserve">A </w:t>
      </w:r>
      <w:r w:rsidR="00DC0A70" w:rsidRPr="009A6200">
        <w:rPr>
          <w:rFonts w:ascii="Times New Roman" w:hAnsi="Times New Roman" w:cs="Times New Roman"/>
          <w:b/>
          <w:bCs/>
          <w:color w:val="auto"/>
          <w:u w:val="single"/>
        </w:rPr>
        <w:t>elaboração da apresentação</w:t>
      </w:r>
      <w:r w:rsidR="00DC0A70" w:rsidRPr="009A6200">
        <w:rPr>
          <w:rFonts w:ascii="Times New Roman" w:hAnsi="Times New Roman" w:cs="Times New Roman"/>
          <w:b/>
          <w:bCs/>
          <w:color w:val="auto"/>
        </w:rPr>
        <w:t xml:space="preserve"> dos resumos deve</w:t>
      </w:r>
      <w:r w:rsidRPr="009A6200">
        <w:rPr>
          <w:rFonts w:ascii="Times New Roman" w:hAnsi="Times New Roman" w:cs="Times New Roman"/>
          <w:b/>
          <w:bCs/>
          <w:color w:val="auto"/>
        </w:rPr>
        <w:t xml:space="preserve"> seguir os critérios abaixo:</w:t>
      </w:r>
    </w:p>
    <w:p w14:paraId="3DA59ACD" w14:textId="7542BC3B" w:rsidR="00DC0A70" w:rsidRDefault="0069695A" w:rsidP="0069695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Os resumos deverão ser apresentados utilizando PowerPoint, seguindo modelo disponibilizado no site do</w:t>
      </w:r>
      <w:r w:rsidR="00DC0A70">
        <w:rPr>
          <w:rFonts w:ascii="Times New Roman" w:hAnsi="Times New Roman" w:cs="Times New Roman"/>
          <w:color w:val="auto"/>
        </w:rPr>
        <w:t xml:space="preserve"> evento (obrigatório)</w:t>
      </w:r>
    </w:p>
    <w:p w14:paraId="05754D83" w14:textId="338B459E" w:rsidR="0069695A" w:rsidRDefault="00DC0A70" w:rsidP="0069695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primeira página da apresentação deve obrigatoriamente constar. Título do trabalho, autor, filiação, indicação se o resumo é resultado de um projeto de Iniciação Científica – IC (CNPQ / UNINGÁ)</w:t>
      </w:r>
      <w:r w:rsidR="0069695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 orientador(a).</w:t>
      </w:r>
    </w:p>
    <w:p w14:paraId="2C5BEC63" w14:textId="6A22A5AF" w:rsidR="00DC0A70" w:rsidRDefault="00DC0A70" w:rsidP="0069695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As demais páginas da apresentação devem seguir a estrutura do resumo. Para estudo original / revisões: Introdução, Material e Métodos, Resultados e Discussão, Conclusões. Para relato de caso / experiência: Introdução, Relato, Discussão, Conclusões.</w:t>
      </w:r>
    </w:p>
    <w:p w14:paraId="4E3B16C5" w14:textId="4746854B" w:rsidR="009A6200" w:rsidRDefault="009A6200" w:rsidP="0069695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Agradecimentos são obrigatórios </w:t>
      </w:r>
      <w:r>
        <w:rPr>
          <w:rFonts w:ascii="Times New Roman" w:hAnsi="Times New Roman" w:cs="Times New Roman"/>
        </w:rPr>
        <w:t xml:space="preserve">aos órgãos de fomento (CNPq, UNINGÁ, que concedeu a bolsa). </w:t>
      </w:r>
    </w:p>
    <w:p w14:paraId="02663955" w14:textId="6D127BC3" w:rsidR="00F31A12" w:rsidRPr="00F31A12" w:rsidRDefault="00DC0A70" w:rsidP="00F31A1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Não existe um número mínimo / máximo de páginas para apresentação. Atentar-se ao tempo de apresentação</w:t>
      </w:r>
      <w:r w:rsidR="00F31A12">
        <w:rPr>
          <w:rFonts w:ascii="Times New Roman" w:hAnsi="Times New Roman" w:cs="Times New Roman"/>
          <w:color w:val="auto"/>
        </w:rPr>
        <w:t>.</w:t>
      </w:r>
    </w:p>
    <w:p w14:paraId="03F34995" w14:textId="22FFD5D7" w:rsidR="009A6200" w:rsidRDefault="009A6200" w:rsidP="0069695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Evite slides poluídos com textos longos. </w:t>
      </w:r>
    </w:p>
    <w:p w14:paraId="2CA71F0F" w14:textId="77777777" w:rsidR="009A6200" w:rsidRDefault="009A6200" w:rsidP="00DC0A70">
      <w:pPr>
        <w:pStyle w:val="Default"/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22E734" w14:textId="26B29912" w:rsidR="00DC0A70" w:rsidRPr="009A6200" w:rsidRDefault="00DC0A70" w:rsidP="00DC0A70">
      <w:pPr>
        <w:pStyle w:val="Default"/>
        <w:ind w:left="708"/>
        <w:jc w:val="both"/>
        <w:rPr>
          <w:rFonts w:ascii="Times New Roman" w:hAnsi="Times New Roman" w:cs="Times New Roman"/>
          <w:b/>
          <w:bCs/>
          <w:color w:val="auto"/>
        </w:rPr>
      </w:pPr>
      <w:r w:rsidRPr="009A6200">
        <w:rPr>
          <w:rFonts w:ascii="Times New Roman" w:hAnsi="Times New Roman" w:cs="Times New Roman"/>
          <w:b/>
          <w:bCs/>
          <w:color w:val="auto"/>
        </w:rPr>
        <w:t xml:space="preserve">A </w:t>
      </w:r>
      <w:r w:rsidRPr="009A6200">
        <w:rPr>
          <w:rFonts w:ascii="Times New Roman" w:hAnsi="Times New Roman" w:cs="Times New Roman"/>
          <w:b/>
          <w:bCs/>
          <w:color w:val="auto"/>
          <w:u w:val="single"/>
        </w:rPr>
        <w:t>apresentação dos resumos</w:t>
      </w:r>
      <w:r w:rsidRPr="009A6200">
        <w:rPr>
          <w:rFonts w:ascii="Times New Roman" w:hAnsi="Times New Roman" w:cs="Times New Roman"/>
          <w:b/>
          <w:bCs/>
          <w:color w:val="auto"/>
        </w:rPr>
        <w:t xml:space="preserve"> deve seguir os critérios abaixo:</w:t>
      </w:r>
    </w:p>
    <w:p w14:paraId="008C90EB" w14:textId="198B2E00" w:rsidR="00DC0A70" w:rsidRDefault="00DC0A70" w:rsidP="00DC0A7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 acadêmico terá 10 minutos para realizar a apresentação do resumo. Adicionalmente 5 minutos serão destinados aos membros da banca examinadora para questionamentos.</w:t>
      </w:r>
    </w:p>
    <w:p w14:paraId="7F104E94" w14:textId="77777777" w:rsidR="009A6200" w:rsidRDefault="00DC0A70" w:rsidP="00DC0A7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 apresentação de resumos d</w:t>
      </w:r>
      <w:r w:rsidR="009A6200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alunos bolsista</w:t>
      </w:r>
      <w:r w:rsidR="009A6200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PIBIC - PIC/CNPQ e UNINGÁ, a presença no orientador é obrigatória</w:t>
      </w:r>
      <w:r w:rsidR="009A6200">
        <w:rPr>
          <w:rFonts w:ascii="Times New Roman" w:hAnsi="Times New Roman" w:cs="Times New Roman"/>
          <w:color w:val="auto"/>
        </w:rPr>
        <w:t>.</w:t>
      </w:r>
    </w:p>
    <w:p w14:paraId="7467776C" w14:textId="225F3BEC" w:rsidR="00DC0A70" w:rsidRPr="009A6200" w:rsidRDefault="009A6200" w:rsidP="00DC0A7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A apresentação ocorrerá pelo Google Meet para uma banca composta de três docentes da Comissão Científica do evento.</w:t>
      </w:r>
    </w:p>
    <w:p w14:paraId="3A8A8C6D" w14:textId="64C99A57" w:rsidR="009A6200" w:rsidRPr="009A6200" w:rsidRDefault="009A6200" w:rsidP="00DC0A7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 cronograma de apresentação será disponibilizado, no site do evento, até dia 22/10/2021. Neste cronograma o acadêmico terá acesso as seguintes informações: Dia de apresentação, horário, link do Google Meet.</w:t>
      </w:r>
    </w:p>
    <w:p w14:paraId="1C52F2BF" w14:textId="53873F2B" w:rsidR="009A6200" w:rsidRDefault="009A6200" w:rsidP="00DC0A70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Todos os acadêmico</w:t>
      </w:r>
      <w:r w:rsidR="00F70427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que apresentarão seus resumos no mesmo período, deverão acessar a sala cinco minutos antes do início da</w:t>
      </w:r>
      <w:r w:rsidR="00F70427">
        <w:rPr>
          <w:rFonts w:ascii="Times New Roman" w:hAnsi="Times New Roman" w:cs="Times New Roman"/>
          <w:color w:val="auto"/>
        </w:rPr>
        <w:t xml:space="preserve"> primeira </w:t>
      </w:r>
      <w:r>
        <w:rPr>
          <w:rFonts w:ascii="Times New Roman" w:hAnsi="Times New Roman" w:cs="Times New Roman"/>
          <w:color w:val="auto"/>
        </w:rPr>
        <w:t>apresentaç</w:t>
      </w:r>
      <w:r w:rsidR="00F70427">
        <w:rPr>
          <w:rFonts w:ascii="Times New Roman" w:hAnsi="Times New Roman" w:cs="Times New Roman"/>
          <w:color w:val="auto"/>
        </w:rPr>
        <w:t>ão</w:t>
      </w:r>
      <w:r>
        <w:rPr>
          <w:rFonts w:ascii="Times New Roman" w:hAnsi="Times New Roman" w:cs="Times New Roman"/>
          <w:color w:val="auto"/>
        </w:rPr>
        <w:t xml:space="preserve"> do período.</w:t>
      </w:r>
    </w:p>
    <w:p w14:paraId="0A6368D0" w14:textId="068F4338" w:rsidR="00F70427" w:rsidRDefault="00F70427" w:rsidP="00F70427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14:paraId="18C06F74" w14:textId="29807582" w:rsidR="0069695A" w:rsidRDefault="0069695A" w:rsidP="008712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69695A" w:rsidSect="00C77443">
      <w:headerReference w:type="default" r:id="rId7"/>
      <w:pgSz w:w="11906" w:h="16838"/>
      <w:pgMar w:top="851" w:right="141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8340" w14:textId="77777777" w:rsidR="00846A69" w:rsidRDefault="00846A69" w:rsidP="00C77443">
      <w:pPr>
        <w:spacing w:after="0" w:line="240" w:lineRule="auto"/>
      </w:pPr>
      <w:r>
        <w:separator/>
      </w:r>
    </w:p>
  </w:endnote>
  <w:endnote w:type="continuationSeparator" w:id="0">
    <w:p w14:paraId="7855BE05" w14:textId="77777777" w:rsidR="00846A69" w:rsidRDefault="00846A69" w:rsidP="00C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434A" w14:textId="77777777" w:rsidR="00846A69" w:rsidRDefault="00846A69" w:rsidP="00C77443">
      <w:pPr>
        <w:spacing w:after="0" w:line="240" w:lineRule="auto"/>
      </w:pPr>
      <w:r>
        <w:separator/>
      </w:r>
    </w:p>
  </w:footnote>
  <w:footnote w:type="continuationSeparator" w:id="0">
    <w:p w14:paraId="2D6B4325" w14:textId="77777777" w:rsidR="00846A69" w:rsidRDefault="00846A69" w:rsidP="00C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2BD2" w14:textId="0857A8D4" w:rsidR="00C77443" w:rsidRPr="00C77443" w:rsidRDefault="00C77443" w:rsidP="00C77443">
    <w:pPr>
      <w:pStyle w:val="Cabealho"/>
      <w:jc w:val="center"/>
    </w:pPr>
    <w:r>
      <w:rPr>
        <w:rFonts w:ascii="Times New Roman" w:hAnsi="Times New Roman" w:cs="Times New Roman"/>
        <w:b/>
        <w:bCs/>
        <w:noProof/>
        <w:sz w:val="28"/>
        <w:szCs w:val="28"/>
        <w:lang w:eastAsia="pt-BR"/>
      </w:rPr>
      <w:drawing>
        <wp:inline distT="0" distB="0" distL="0" distR="0" wp14:anchorId="25F48E0E" wp14:editId="06C14EA4">
          <wp:extent cx="2512613" cy="1127125"/>
          <wp:effectExtent l="0" t="0" r="2540" b="0"/>
          <wp:docPr id="2" name="Imagem 2" descr="C:\Users\samile-pc\Desktop\Logo Oficial Uningá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le-pc\Desktop\Logo Oficial Uningá 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78" cy="113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115"/>
    <w:multiLevelType w:val="hybridMultilevel"/>
    <w:tmpl w:val="802472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0C15"/>
    <w:multiLevelType w:val="hybridMultilevel"/>
    <w:tmpl w:val="96DAB48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83F"/>
    <w:multiLevelType w:val="hybridMultilevel"/>
    <w:tmpl w:val="2A5E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2EA8"/>
    <w:multiLevelType w:val="multilevel"/>
    <w:tmpl w:val="DDBACCF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81B0A5F"/>
    <w:multiLevelType w:val="hybridMultilevel"/>
    <w:tmpl w:val="2260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F140F"/>
    <w:multiLevelType w:val="hybridMultilevel"/>
    <w:tmpl w:val="6B4CC6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EE5"/>
    <w:multiLevelType w:val="multilevel"/>
    <w:tmpl w:val="B1CC61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B6B9A"/>
    <w:multiLevelType w:val="multilevel"/>
    <w:tmpl w:val="90081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342F4B"/>
    <w:multiLevelType w:val="hybridMultilevel"/>
    <w:tmpl w:val="D0AA9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C7D1C"/>
    <w:multiLevelType w:val="hybridMultilevel"/>
    <w:tmpl w:val="4B5EA666"/>
    <w:lvl w:ilvl="0" w:tplc="33E68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DE9294">
      <w:numFmt w:val="none"/>
      <w:lvlText w:val=""/>
      <w:lvlJc w:val="left"/>
      <w:pPr>
        <w:tabs>
          <w:tab w:val="num" w:pos="360"/>
        </w:tabs>
      </w:pPr>
    </w:lvl>
    <w:lvl w:ilvl="2" w:tplc="B1F8F844">
      <w:numFmt w:val="none"/>
      <w:lvlText w:val=""/>
      <w:lvlJc w:val="left"/>
      <w:pPr>
        <w:tabs>
          <w:tab w:val="num" w:pos="360"/>
        </w:tabs>
      </w:pPr>
    </w:lvl>
    <w:lvl w:ilvl="3" w:tplc="FF226572">
      <w:numFmt w:val="none"/>
      <w:lvlText w:val=""/>
      <w:lvlJc w:val="left"/>
      <w:pPr>
        <w:tabs>
          <w:tab w:val="num" w:pos="360"/>
        </w:tabs>
      </w:pPr>
    </w:lvl>
    <w:lvl w:ilvl="4" w:tplc="3A40223E">
      <w:numFmt w:val="none"/>
      <w:lvlText w:val=""/>
      <w:lvlJc w:val="left"/>
      <w:pPr>
        <w:tabs>
          <w:tab w:val="num" w:pos="360"/>
        </w:tabs>
      </w:pPr>
    </w:lvl>
    <w:lvl w:ilvl="5" w:tplc="F11A2F96">
      <w:numFmt w:val="none"/>
      <w:lvlText w:val=""/>
      <w:lvlJc w:val="left"/>
      <w:pPr>
        <w:tabs>
          <w:tab w:val="num" w:pos="360"/>
        </w:tabs>
      </w:pPr>
    </w:lvl>
    <w:lvl w:ilvl="6" w:tplc="F46C5AAE">
      <w:numFmt w:val="none"/>
      <w:lvlText w:val=""/>
      <w:lvlJc w:val="left"/>
      <w:pPr>
        <w:tabs>
          <w:tab w:val="num" w:pos="360"/>
        </w:tabs>
      </w:pPr>
    </w:lvl>
    <w:lvl w:ilvl="7" w:tplc="39A0FA32">
      <w:numFmt w:val="none"/>
      <w:lvlText w:val=""/>
      <w:lvlJc w:val="left"/>
      <w:pPr>
        <w:tabs>
          <w:tab w:val="num" w:pos="360"/>
        </w:tabs>
      </w:pPr>
    </w:lvl>
    <w:lvl w:ilvl="8" w:tplc="0132566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FE4599E"/>
    <w:multiLevelType w:val="hybridMultilevel"/>
    <w:tmpl w:val="855ED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57B64"/>
    <w:multiLevelType w:val="multilevel"/>
    <w:tmpl w:val="12EA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C6A2C"/>
    <w:multiLevelType w:val="multilevel"/>
    <w:tmpl w:val="B318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93D7F"/>
    <w:multiLevelType w:val="hybridMultilevel"/>
    <w:tmpl w:val="573C14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0764B"/>
    <w:multiLevelType w:val="hybridMultilevel"/>
    <w:tmpl w:val="E64A6AD0"/>
    <w:lvl w:ilvl="0" w:tplc="C89829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B13A9"/>
    <w:multiLevelType w:val="multilevel"/>
    <w:tmpl w:val="BE262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D92FD9"/>
    <w:multiLevelType w:val="multilevel"/>
    <w:tmpl w:val="3A4CC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 w:val="0"/>
        <w:bCs w:val="0"/>
        <w:color w:val="auto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2764C7"/>
    <w:multiLevelType w:val="hybridMultilevel"/>
    <w:tmpl w:val="EED4F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E3806"/>
    <w:multiLevelType w:val="hybridMultilevel"/>
    <w:tmpl w:val="461CEF80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762A71EB"/>
    <w:multiLevelType w:val="hybridMultilevel"/>
    <w:tmpl w:val="31BC890C"/>
    <w:lvl w:ilvl="0" w:tplc="32D0DA6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344BC"/>
    <w:multiLevelType w:val="hybridMultilevel"/>
    <w:tmpl w:val="B0CE63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8"/>
  </w:num>
  <w:num w:numId="5">
    <w:abstractNumId w:val="0"/>
  </w:num>
  <w:num w:numId="6">
    <w:abstractNumId w:val="16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5"/>
  </w:num>
  <w:num w:numId="13">
    <w:abstractNumId w:val="2"/>
  </w:num>
  <w:num w:numId="14">
    <w:abstractNumId w:val="19"/>
  </w:num>
  <w:num w:numId="15">
    <w:abstractNumId w:val="10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599"/>
    <w:rsid w:val="000501D8"/>
    <w:rsid w:val="00064848"/>
    <w:rsid w:val="000B276A"/>
    <w:rsid w:val="000D3A10"/>
    <w:rsid w:val="000E5AC5"/>
    <w:rsid w:val="000F0926"/>
    <w:rsid w:val="00112A18"/>
    <w:rsid w:val="0014751D"/>
    <w:rsid w:val="00152146"/>
    <w:rsid w:val="0016040C"/>
    <w:rsid w:val="00170B87"/>
    <w:rsid w:val="001923AE"/>
    <w:rsid w:val="001A635D"/>
    <w:rsid w:val="001D28D1"/>
    <w:rsid w:val="0020769C"/>
    <w:rsid w:val="002802F1"/>
    <w:rsid w:val="00294450"/>
    <w:rsid w:val="002968CB"/>
    <w:rsid w:val="002C3AF9"/>
    <w:rsid w:val="002D64A8"/>
    <w:rsid w:val="00332D80"/>
    <w:rsid w:val="00365574"/>
    <w:rsid w:val="00381FF0"/>
    <w:rsid w:val="00393143"/>
    <w:rsid w:val="003A1080"/>
    <w:rsid w:val="003A63F9"/>
    <w:rsid w:val="003B716B"/>
    <w:rsid w:val="003D682C"/>
    <w:rsid w:val="003D7B36"/>
    <w:rsid w:val="003F5461"/>
    <w:rsid w:val="00401590"/>
    <w:rsid w:val="0043225C"/>
    <w:rsid w:val="004427D3"/>
    <w:rsid w:val="00442BE2"/>
    <w:rsid w:val="00484E3C"/>
    <w:rsid w:val="004C574D"/>
    <w:rsid w:val="00506E6E"/>
    <w:rsid w:val="0051407C"/>
    <w:rsid w:val="0052008A"/>
    <w:rsid w:val="0052747A"/>
    <w:rsid w:val="00552E28"/>
    <w:rsid w:val="0059019E"/>
    <w:rsid w:val="005C6125"/>
    <w:rsid w:val="005C7B6B"/>
    <w:rsid w:val="005F4E85"/>
    <w:rsid w:val="00600DBC"/>
    <w:rsid w:val="00604F42"/>
    <w:rsid w:val="00610285"/>
    <w:rsid w:val="00613B1F"/>
    <w:rsid w:val="00684D41"/>
    <w:rsid w:val="006851E6"/>
    <w:rsid w:val="0069695A"/>
    <w:rsid w:val="0069740F"/>
    <w:rsid w:val="006D5658"/>
    <w:rsid w:val="006F11A0"/>
    <w:rsid w:val="00716DE2"/>
    <w:rsid w:val="0072275E"/>
    <w:rsid w:val="007361DE"/>
    <w:rsid w:val="00761EC8"/>
    <w:rsid w:val="007621DF"/>
    <w:rsid w:val="0077235D"/>
    <w:rsid w:val="007B2D77"/>
    <w:rsid w:val="007C1FDB"/>
    <w:rsid w:val="007D6A0A"/>
    <w:rsid w:val="007E2935"/>
    <w:rsid w:val="00806776"/>
    <w:rsid w:val="0082239C"/>
    <w:rsid w:val="00822C07"/>
    <w:rsid w:val="00835246"/>
    <w:rsid w:val="00846A69"/>
    <w:rsid w:val="00861495"/>
    <w:rsid w:val="0086250B"/>
    <w:rsid w:val="00862C51"/>
    <w:rsid w:val="008712CE"/>
    <w:rsid w:val="0089494B"/>
    <w:rsid w:val="008955D2"/>
    <w:rsid w:val="008D5E9D"/>
    <w:rsid w:val="00905313"/>
    <w:rsid w:val="00906E7D"/>
    <w:rsid w:val="0091221F"/>
    <w:rsid w:val="00916CC0"/>
    <w:rsid w:val="00924ADD"/>
    <w:rsid w:val="00994D0A"/>
    <w:rsid w:val="009A6200"/>
    <w:rsid w:val="009B08DF"/>
    <w:rsid w:val="009B5483"/>
    <w:rsid w:val="009C1606"/>
    <w:rsid w:val="009D7827"/>
    <w:rsid w:val="009E0BC1"/>
    <w:rsid w:val="009E20FD"/>
    <w:rsid w:val="009F7CA1"/>
    <w:rsid w:val="00A02AFC"/>
    <w:rsid w:val="00A06E9B"/>
    <w:rsid w:val="00A4615C"/>
    <w:rsid w:val="00A462EA"/>
    <w:rsid w:val="00A63116"/>
    <w:rsid w:val="00A857E1"/>
    <w:rsid w:val="00AA5BF9"/>
    <w:rsid w:val="00AC15B2"/>
    <w:rsid w:val="00AD7ABF"/>
    <w:rsid w:val="00B033D7"/>
    <w:rsid w:val="00B471E2"/>
    <w:rsid w:val="00B61F17"/>
    <w:rsid w:val="00B64106"/>
    <w:rsid w:val="00B72535"/>
    <w:rsid w:val="00B96F32"/>
    <w:rsid w:val="00BA3B0A"/>
    <w:rsid w:val="00BD0A62"/>
    <w:rsid w:val="00BE1D67"/>
    <w:rsid w:val="00BE48A0"/>
    <w:rsid w:val="00BF0C18"/>
    <w:rsid w:val="00C27BD2"/>
    <w:rsid w:val="00C30688"/>
    <w:rsid w:val="00C33D6D"/>
    <w:rsid w:val="00C44075"/>
    <w:rsid w:val="00C65279"/>
    <w:rsid w:val="00C7098B"/>
    <w:rsid w:val="00C77443"/>
    <w:rsid w:val="00C80236"/>
    <w:rsid w:val="00CE66B1"/>
    <w:rsid w:val="00D137DB"/>
    <w:rsid w:val="00D5162B"/>
    <w:rsid w:val="00D62B7E"/>
    <w:rsid w:val="00D779D4"/>
    <w:rsid w:val="00D9568E"/>
    <w:rsid w:val="00DB0EEF"/>
    <w:rsid w:val="00DC085E"/>
    <w:rsid w:val="00DC0A70"/>
    <w:rsid w:val="00DD14DD"/>
    <w:rsid w:val="00DD7305"/>
    <w:rsid w:val="00DF2B2D"/>
    <w:rsid w:val="00DF3C8D"/>
    <w:rsid w:val="00DF5E86"/>
    <w:rsid w:val="00E26D85"/>
    <w:rsid w:val="00E373E5"/>
    <w:rsid w:val="00E44DE5"/>
    <w:rsid w:val="00E6312F"/>
    <w:rsid w:val="00E77BA1"/>
    <w:rsid w:val="00E91441"/>
    <w:rsid w:val="00E94E46"/>
    <w:rsid w:val="00EA04B6"/>
    <w:rsid w:val="00EB26CB"/>
    <w:rsid w:val="00F10DF4"/>
    <w:rsid w:val="00F31A12"/>
    <w:rsid w:val="00F37599"/>
    <w:rsid w:val="00F70427"/>
    <w:rsid w:val="00F92663"/>
    <w:rsid w:val="00F967FD"/>
    <w:rsid w:val="00F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0D41"/>
  <w15:docId w15:val="{6A93B084-D6B4-44A7-AB92-0B3EABA8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94E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rsid w:val="00E94E46"/>
    <w:rPr>
      <w:color w:val="0000FF"/>
      <w:u w:val="single"/>
    </w:rPr>
  </w:style>
  <w:style w:type="paragraph" w:customStyle="1" w:styleId="s1">
    <w:name w:val="s1"/>
    <w:basedOn w:val="Normal"/>
    <w:rsid w:val="00E9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m">
    <w:name w:val="im"/>
    <w:basedOn w:val="Fontepargpadro"/>
    <w:rsid w:val="00E94E46"/>
  </w:style>
  <w:style w:type="character" w:customStyle="1" w:styleId="MenoPendente1">
    <w:name w:val="Menção Pendente1"/>
    <w:basedOn w:val="Fontepargpadro"/>
    <w:uiPriority w:val="99"/>
    <w:semiHidden/>
    <w:unhideWhenUsed/>
    <w:rsid w:val="00604F4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BE48A0"/>
    <w:rPr>
      <w:b/>
      <w:bCs/>
    </w:rPr>
  </w:style>
  <w:style w:type="paragraph" w:customStyle="1" w:styleId="show">
    <w:name w:val="show"/>
    <w:basedOn w:val="Normal"/>
    <w:rsid w:val="0060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00DB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1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7443"/>
  </w:style>
  <w:style w:type="paragraph" w:styleId="Rodap">
    <w:name w:val="footer"/>
    <w:basedOn w:val="Normal"/>
    <w:link w:val="RodapChar"/>
    <w:uiPriority w:val="99"/>
    <w:unhideWhenUsed/>
    <w:rsid w:val="00C774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443"/>
  </w:style>
  <w:style w:type="character" w:styleId="Refdecomentrio">
    <w:name w:val="annotation reference"/>
    <w:basedOn w:val="Fontepargpadro"/>
    <w:uiPriority w:val="99"/>
    <w:semiHidden/>
    <w:unhideWhenUsed/>
    <w:rsid w:val="00DF5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F5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F5E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5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5E8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F5E8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71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Editor</cp:lastModifiedBy>
  <cp:revision>28</cp:revision>
  <cp:lastPrinted>2020-08-31T16:57:00Z</cp:lastPrinted>
  <dcterms:created xsi:type="dcterms:W3CDTF">2020-08-28T18:27:00Z</dcterms:created>
  <dcterms:modified xsi:type="dcterms:W3CDTF">2021-09-05T13:32:00Z</dcterms:modified>
</cp:coreProperties>
</file>